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026F99" w:rsidRPr="004A2954" w:rsidRDefault="00026F99" w:rsidP="004A29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A2954">
        <w:rPr>
          <w:rFonts w:ascii="Times New Roman" w:hAnsi="Times New Roman" w:cs="Times New Roman"/>
          <w:b/>
          <w:sz w:val="20"/>
          <w:szCs w:val="20"/>
        </w:rPr>
        <w:t>ПРЕСС-РЕЛИЗ</w:t>
      </w:r>
      <w:r w:rsidRPr="004A2954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54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4A2954">
        <w:rPr>
          <w:rFonts w:ascii="Times New Roman" w:hAnsi="Times New Roman" w:cs="Times New Roman"/>
          <w:sz w:val="20"/>
          <w:szCs w:val="20"/>
        </w:rPr>
        <w:t>5</w:t>
      </w:r>
      <w:r w:rsidRPr="004A29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A2954">
        <w:rPr>
          <w:rFonts w:ascii="Times New Roman" w:hAnsi="Times New Roman" w:cs="Times New Roman"/>
          <w:sz w:val="20"/>
          <w:szCs w:val="20"/>
        </w:rPr>
        <w:t>қа</w:t>
      </w:r>
      <w:r w:rsidRPr="004A2954">
        <w:rPr>
          <w:rFonts w:ascii="Times New Roman" w:hAnsi="Times New Roman" w:cs="Times New Roman"/>
          <w:sz w:val="20"/>
          <w:szCs w:val="20"/>
          <w:lang w:val="kk-KZ"/>
        </w:rPr>
        <w:t>ңтар</w:t>
      </w:r>
      <w:r w:rsidRPr="004A2954">
        <w:rPr>
          <w:rFonts w:ascii="Times New Roman" w:hAnsi="Times New Roman" w:cs="Times New Roman"/>
          <w:sz w:val="20"/>
          <w:szCs w:val="20"/>
        </w:rPr>
        <w:t xml:space="preserve">  2019 </w:t>
      </w:r>
      <w:proofErr w:type="spellStart"/>
      <w:r w:rsidRPr="004A2954">
        <w:rPr>
          <w:rFonts w:ascii="Times New Roman" w:hAnsi="Times New Roman" w:cs="Times New Roman"/>
          <w:sz w:val="20"/>
          <w:szCs w:val="20"/>
        </w:rPr>
        <w:t>жыл</w:t>
      </w:r>
      <w:proofErr w:type="spellEnd"/>
      <w:r w:rsidRPr="004A29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2954">
        <w:rPr>
          <w:rFonts w:ascii="Times New Roman" w:hAnsi="Times New Roman" w:cs="Times New Roman"/>
          <w:sz w:val="20"/>
          <w:szCs w:val="20"/>
        </w:rPr>
        <w:t>сағ</w:t>
      </w:r>
      <w:proofErr w:type="spellEnd"/>
      <w:r w:rsidRPr="004A2954">
        <w:rPr>
          <w:rFonts w:ascii="Times New Roman" w:hAnsi="Times New Roman" w:cs="Times New Roman"/>
          <w:sz w:val="20"/>
          <w:szCs w:val="20"/>
        </w:rPr>
        <w:t xml:space="preserve"> 1</w:t>
      </w:r>
      <w:r w:rsidRPr="004A2954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4A2954">
        <w:rPr>
          <w:rFonts w:ascii="Times New Roman" w:hAnsi="Times New Roman" w:cs="Times New Roman"/>
          <w:sz w:val="20"/>
          <w:szCs w:val="20"/>
        </w:rPr>
        <w:t>.00</w:t>
      </w:r>
      <w:r w:rsidRPr="004A295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A2954">
        <w:rPr>
          <w:rFonts w:ascii="Times New Roman" w:hAnsi="Times New Roman" w:cs="Times New Roman"/>
          <w:sz w:val="20"/>
          <w:szCs w:val="20"/>
        </w:rPr>
        <w:t>Модератор:</w:t>
      </w:r>
      <w:r w:rsidR="00A360A0">
        <w:rPr>
          <w:rFonts w:ascii="Times New Roman" w:hAnsi="Times New Roman" w:cs="Times New Roman"/>
          <w:sz w:val="20"/>
          <w:szCs w:val="20"/>
          <w:lang w:val="kk-KZ"/>
        </w:rPr>
        <w:t xml:space="preserve"> Исхан Бейбіт Жәлелұлы  </w:t>
      </w: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178" w:type="dxa"/>
        <w:tblInd w:w="-572" w:type="dxa"/>
        <w:tblLook w:val="04A0" w:firstRow="1" w:lastRow="0" w:firstColumn="1" w:lastColumn="0" w:noHBand="0" w:noVBand="1"/>
      </w:tblPr>
      <w:tblGrid>
        <w:gridCol w:w="1984"/>
        <w:gridCol w:w="8194"/>
      </w:tblGrid>
      <w:tr w:rsidR="00026F99" w:rsidRPr="00EF4615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Қонақтар: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 Тілдерді дамыту, мұрағаттар және құжаттама басқармасы</w:t>
            </w:r>
          </w:p>
          <w:p w:rsidR="00AA3B18" w:rsidRPr="00436FEA" w:rsidRDefault="00AA3B18" w:rsidP="00AA3B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>Баш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құртстан </w:t>
            </w: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>Республика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>,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УФА қаласы, </w:t>
            </w: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>Баш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>кұрт Д</w:t>
            </w: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>ә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>улет</w:t>
            </w:r>
            <w:r w:rsidRPr="00436FEA">
              <w:rPr>
                <w:rFonts w:ascii="Times New Roman" w:hAnsi="Times New Roman"/>
                <w:sz w:val="20"/>
                <w:szCs w:val="20"/>
                <w:lang w:val="ba-RU"/>
              </w:rPr>
              <w:t xml:space="preserve"> университет</w:t>
            </w:r>
            <w:r w:rsidRPr="00436F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Халық Республикасы, Орталық ұлттар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А.Байтұрсынұлы атындағы Тіл білімі институты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атындағы Евразия ұлттық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атындағы Қазақ ұлттық педагогикалық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қыздар Ұлттық педагогикалық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С.Ж.Асфендияров атындағы Қазақ ұлттық медицина университеті</w:t>
            </w:r>
          </w:p>
          <w:p w:rsidR="00AA3B18" w:rsidRPr="00436FEA" w:rsidRDefault="00AA3B18" w:rsidP="00AA3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тілді дамыту институты</w:t>
            </w:r>
          </w:p>
          <w:p w:rsidR="00026F99" w:rsidRPr="00436FEA" w:rsidRDefault="00AA3B18" w:rsidP="004A2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F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өңірлік мемлекеттік университеті</w:t>
            </w:r>
          </w:p>
        </w:tc>
      </w:tr>
      <w:tr w:rsidR="00026F99" w:rsidRPr="00EF4615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rPr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Халықаралық ғылыми-практикалық конференцияның 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мақсаты: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Ф.ғ.д., проф. Қалиев Байынқол Қалиұлының тіл біліміне байланысты ғылыми еңбектерін саралай отырып, соның негізінде тіл білімінің мәселелерін талқылау, тілді қорғау, оның қолданыс аясын кеңейту. Ұлттық сана-сезімі жоғары, Отанын, ана тілін өз анасынан кем сүймейтін отаншыл жастарды тәрбиелеу, мемлекеттік тілдің қолдану аясын кеңейту, мемлекеттік тілдің мәртебесі мен маңызын кеңінен насихаттау,  патриоттық сезімін ояту.</w:t>
            </w:r>
          </w:p>
        </w:tc>
      </w:tr>
      <w:tr w:rsidR="00026F99" w:rsidRPr="004A2954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 xml:space="preserve">.30 - 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онақтар</w:t>
            </w:r>
            <w:proofErr w:type="spellEnd"/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E40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="000E40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</w:tr>
      <w:tr w:rsidR="00026F99" w:rsidRPr="00EF4615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Пленарлық мәжіліс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10.00-12.40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ҚҰТТЫҚТАУ СӨЗ: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1.Құнанбаева С.С.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Абылай хан атындағы Қазақ халықаралық қатынастар және әлем тілдері университеті ректоры, ҚР ҰҒА академигі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Құрманбайұлы Ш.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ҚР ҰҒА корреспондент мүшесі, филология ғылымдарының докторы, профессор «Сатыдан басталған өмір сатылары»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3.Оразбаева Ф.Ш. 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ҚР ҰҒА корреспондент мүшесі, педагогика ғылымдарының докторы, профессор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«Профессор Байынқол Қалиев зерттеулеріндегі лексикалық бірліктер мәселесі»</w:t>
            </w:r>
          </w:p>
          <w:p w:rsidR="00026F99" w:rsidRPr="004A2954" w:rsidRDefault="00026F99" w:rsidP="004A29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4.Жанұзақов Т. С.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А.Байтұрсынұлы атындағы Тіл білімі инс</w:t>
            </w:r>
            <w:r w:rsidR="008078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итутының бас ғылыми қызметкері, филология ғылымдарының докторы, профессор</w:t>
            </w:r>
          </w:p>
          <w:p w:rsidR="00807884" w:rsidRDefault="00807884" w:rsidP="004A29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5. Абдрасилов Е. – </w:t>
            </w:r>
            <w:r w:rsidRPr="008078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филология ғылымдарының докторы, профессор</w:t>
            </w:r>
          </w:p>
          <w:p w:rsidR="00026F99" w:rsidRPr="004A2954" w:rsidRDefault="00026F99" w:rsidP="004A29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ТҰСАУКЕСЕР:</w:t>
            </w:r>
          </w:p>
          <w:p w:rsidR="00026F99" w:rsidRPr="004A2954" w:rsidRDefault="00026F99" w:rsidP="004A29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 Б.Қ.Қалиевтің кітаптарының тұсаукесері</w:t>
            </w:r>
          </w:p>
        </w:tc>
      </w:tr>
      <w:tr w:rsidR="00026F99" w:rsidRPr="004A2954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Түскі ас</w:t>
            </w:r>
          </w:p>
        </w:tc>
      </w:tr>
      <w:tr w:rsidR="00026F99" w:rsidRPr="004A2954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713273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14.00-16</w:t>
            </w:r>
            <w:r w:rsidR="00026F99"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.30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алқыланатын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мәселелер: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СЕКЦИЯ ЖҰМЫСЫ</w:t>
            </w:r>
          </w:p>
          <w:p w:rsidR="00026F99" w:rsidRPr="004A2954" w:rsidRDefault="00026F99" w:rsidP="004A29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A2954">
              <w:rPr>
                <w:rStyle w:val="a7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Қазақ тіл білімінің өзекті мәселелері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атты халықаралық ғылыми-практикалық конференцияда қарастырылатын  мәселелер:</w:t>
            </w:r>
          </w:p>
          <w:p w:rsidR="00026F99" w:rsidRPr="004A2954" w:rsidRDefault="00026F99" w:rsidP="004A295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/>
                <w:sz w:val="20"/>
                <w:szCs w:val="20"/>
                <w:lang w:val="kk-KZ"/>
              </w:rPr>
              <w:t>1.Лексикология мәселелері</w:t>
            </w:r>
          </w:p>
          <w:p w:rsidR="00026F99" w:rsidRPr="004A2954" w:rsidRDefault="00026F99" w:rsidP="004A295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/>
                <w:sz w:val="20"/>
                <w:szCs w:val="20"/>
                <w:lang w:val="kk-KZ"/>
              </w:rPr>
              <w:t>2. Лексикография және терминология мәселелері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/>
                <w:sz w:val="20"/>
                <w:szCs w:val="20"/>
                <w:lang w:val="kk-KZ"/>
              </w:rPr>
              <w:t>3. Қазақ жазуының тарихы және латын графикасының мәселелері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/>
                <w:sz w:val="20"/>
                <w:szCs w:val="20"/>
                <w:lang w:val="kk-KZ"/>
              </w:rPr>
              <w:t>4. Тіл мен әдебиет: ұлттық рухани мәселелер және білім берудегі жаңа технологиялар</w:t>
            </w:r>
          </w:p>
          <w:p w:rsidR="00026F99" w:rsidRPr="004A2954" w:rsidRDefault="00026F99" w:rsidP="004A295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4A2954">
              <w:rPr>
                <w:rFonts w:ascii="Times New Roman" w:hAnsi="Times New Roman"/>
                <w:sz w:val="20"/>
                <w:szCs w:val="20"/>
                <w:lang w:val="kk-KZ"/>
              </w:rPr>
              <w:t>Тіл біліміндегі жаңа бағыттар</w:t>
            </w:r>
          </w:p>
        </w:tc>
      </w:tr>
      <w:tr w:rsidR="00026F99" w:rsidRPr="004A2954" w:rsidTr="002758CB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7132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32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7132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99" w:rsidRPr="004A2954" w:rsidRDefault="00026F99" w:rsidP="004A29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954">
              <w:rPr>
                <w:rFonts w:ascii="Times New Roman" w:hAnsi="Times New Roman" w:cs="Times New Roman"/>
                <w:sz w:val="20"/>
                <w:szCs w:val="20"/>
              </w:rPr>
              <w:t>Қорытындылау</w:t>
            </w:r>
            <w:r w:rsidRPr="004A2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Қарар қабылдау</w:t>
            </w:r>
          </w:p>
        </w:tc>
      </w:tr>
    </w:tbl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A2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Өтетін орны: </w:t>
      </w:r>
      <w:r w:rsidRPr="004A2954">
        <w:rPr>
          <w:rFonts w:ascii="Times New Roman" w:hAnsi="Times New Roman" w:cs="Times New Roman"/>
          <w:sz w:val="20"/>
          <w:szCs w:val="20"/>
          <w:lang w:val="kk-KZ"/>
        </w:rPr>
        <w:t>Мұратбаев көшесі, 200 (Құрманғазы көшесінің қиылысы), №1 ғимараттың  ғылыми кеңес залы (108).</w:t>
      </w: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A2954">
        <w:rPr>
          <w:rFonts w:ascii="Times New Roman" w:hAnsi="Times New Roman" w:cs="Times New Roman"/>
          <w:sz w:val="20"/>
          <w:szCs w:val="20"/>
          <w:lang w:val="kk-KZ"/>
        </w:rPr>
        <w:t>Халықаралық ғылыми-практикалық конференция жұмысының регламенті</w:t>
      </w:r>
    </w:p>
    <w:p w:rsidR="00026F99" w:rsidRPr="004A2954" w:rsidRDefault="00026F99" w:rsidP="004A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A2954">
        <w:rPr>
          <w:rFonts w:ascii="Times New Roman" w:hAnsi="Times New Roman" w:cs="Times New Roman"/>
          <w:sz w:val="20"/>
          <w:szCs w:val="20"/>
          <w:lang w:val="kk-KZ"/>
        </w:rPr>
        <w:t xml:space="preserve"> Қонақтарға сөз – 5-7 минут</w:t>
      </w:r>
    </w:p>
    <w:p w:rsidR="00026F99" w:rsidRPr="004A2954" w:rsidRDefault="00713273" w:rsidP="004A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026F99" w:rsidRPr="004A2954">
        <w:rPr>
          <w:rFonts w:ascii="Times New Roman" w:hAnsi="Times New Roman" w:cs="Times New Roman"/>
          <w:sz w:val="20"/>
          <w:szCs w:val="20"/>
          <w:lang w:val="kk-KZ"/>
        </w:rPr>
        <w:t>Пікірталас -3 мин.</w:t>
      </w:r>
    </w:p>
    <w:p w:rsidR="00026F99" w:rsidRPr="004A2954" w:rsidRDefault="00026F99" w:rsidP="004A2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F46D2" w:rsidRPr="004A2954" w:rsidRDefault="00BF46D2" w:rsidP="004A2954">
      <w:pPr>
        <w:spacing w:after="0"/>
        <w:rPr>
          <w:sz w:val="20"/>
          <w:szCs w:val="20"/>
          <w:lang w:val="kk-KZ"/>
        </w:rPr>
      </w:pPr>
    </w:p>
    <w:sectPr w:rsidR="00BF46D2" w:rsidRPr="004A2954" w:rsidSect="0060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99"/>
    <w:rsid w:val="00026F99"/>
    <w:rsid w:val="000E40D0"/>
    <w:rsid w:val="002A71D7"/>
    <w:rsid w:val="003252A6"/>
    <w:rsid w:val="00436351"/>
    <w:rsid w:val="00436FEA"/>
    <w:rsid w:val="004A2954"/>
    <w:rsid w:val="00713273"/>
    <w:rsid w:val="007A7A96"/>
    <w:rsid w:val="00807884"/>
    <w:rsid w:val="00A360A0"/>
    <w:rsid w:val="00AA3B18"/>
    <w:rsid w:val="00B22069"/>
    <w:rsid w:val="00BF46D2"/>
    <w:rsid w:val="00D070D2"/>
    <w:rsid w:val="00EF4615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76F8-599A-4DE6-9EA6-00DBE754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F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F9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026F99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026F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Strong"/>
    <w:basedOn w:val="a0"/>
    <w:qFormat/>
    <w:rsid w:val="00026F99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026F9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Voglezz</cp:lastModifiedBy>
  <cp:revision>2</cp:revision>
  <dcterms:created xsi:type="dcterms:W3CDTF">2019-01-24T09:52:00Z</dcterms:created>
  <dcterms:modified xsi:type="dcterms:W3CDTF">2019-01-24T09:52:00Z</dcterms:modified>
</cp:coreProperties>
</file>